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D183" w14:textId="77777777" w:rsidR="009D777C" w:rsidRDefault="009D777C" w:rsidP="009D777C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Základní škola a Mateřská škola Horní Libchava, okr. Česká Lípa, příspěvková organizace</w:t>
      </w:r>
    </w:p>
    <w:p w14:paraId="2A258DAB" w14:textId="77777777" w:rsidR="009D777C" w:rsidRDefault="009D777C" w:rsidP="009D777C">
      <w:pPr>
        <w:overflowPunct w:val="0"/>
        <w:autoSpaceDE w:val="0"/>
        <w:autoSpaceDN w:val="0"/>
        <w:adjustRightInd w:val="0"/>
        <w:jc w:val="center"/>
      </w:pPr>
    </w:p>
    <w:p w14:paraId="7DB8B55B" w14:textId="77777777" w:rsidR="009D777C" w:rsidRDefault="009D777C" w:rsidP="009D777C">
      <w:pPr>
        <w:overflowPunct w:val="0"/>
        <w:autoSpaceDE w:val="0"/>
        <w:autoSpaceDN w:val="0"/>
        <w:adjustRightInd w:val="0"/>
        <w:jc w:val="center"/>
      </w:pPr>
      <w:r>
        <w:t>Horní Libchava 196, 471 11</w:t>
      </w:r>
    </w:p>
    <w:p w14:paraId="321254E7" w14:textId="3BB313B4" w:rsidR="009D777C" w:rsidRDefault="009D777C" w:rsidP="009D777C">
      <w:pPr>
        <w:pBdr>
          <w:bottom w:val="single" w:sz="12" w:space="1" w:color="auto"/>
        </w:pBdr>
      </w:pPr>
    </w:p>
    <w:p w14:paraId="6007B595" w14:textId="77777777" w:rsidR="009D777C" w:rsidRDefault="009D777C" w:rsidP="009D777C">
      <w:pPr>
        <w:pBdr>
          <w:bottom w:val="single" w:sz="12" w:space="1" w:color="auto"/>
        </w:pBdr>
      </w:pPr>
    </w:p>
    <w:p w14:paraId="395AD951" w14:textId="77777777" w:rsidR="009D777C" w:rsidRDefault="009D777C" w:rsidP="005816C6">
      <w:pPr>
        <w:jc w:val="center"/>
        <w:rPr>
          <w:b/>
          <w:sz w:val="40"/>
          <w:szCs w:val="40"/>
        </w:rPr>
      </w:pPr>
    </w:p>
    <w:p w14:paraId="277EE6ED" w14:textId="08362CF9" w:rsidR="00CC1640" w:rsidRDefault="005B77FC" w:rsidP="005816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="00CC1640">
        <w:rPr>
          <w:b/>
          <w:sz w:val="40"/>
          <w:szCs w:val="40"/>
        </w:rPr>
        <w:t>en</w:t>
      </w:r>
      <w:r>
        <w:rPr>
          <w:b/>
          <w:sz w:val="40"/>
          <w:szCs w:val="40"/>
        </w:rPr>
        <w:t>y</w:t>
      </w:r>
      <w:r w:rsidR="00CC1640">
        <w:rPr>
          <w:b/>
          <w:sz w:val="40"/>
          <w:szCs w:val="40"/>
        </w:rPr>
        <w:t xml:space="preserve"> stravného od 1.</w:t>
      </w:r>
      <w:r w:rsidR="00F172D0">
        <w:rPr>
          <w:b/>
          <w:sz w:val="40"/>
          <w:szCs w:val="40"/>
        </w:rPr>
        <w:t>8</w:t>
      </w:r>
      <w:r w:rsidR="0031033E">
        <w:rPr>
          <w:b/>
          <w:sz w:val="40"/>
          <w:szCs w:val="40"/>
        </w:rPr>
        <w:t>. 2022</w:t>
      </w:r>
    </w:p>
    <w:p w14:paraId="4A6DDC5A" w14:textId="77777777" w:rsidR="00CC1640" w:rsidRDefault="00CC1640" w:rsidP="005816C6">
      <w:pPr>
        <w:jc w:val="center"/>
        <w:rPr>
          <w:b/>
          <w:sz w:val="40"/>
          <w:szCs w:val="40"/>
        </w:rPr>
      </w:pPr>
    </w:p>
    <w:p w14:paraId="5E5A6ABC" w14:textId="6629A68A" w:rsidR="008F4974" w:rsidRPr="00074F42" w:rsidRDefault="008F4974" w:rsidP="008F4974">
      <w:pPr>
        <w:jc w:val="both"/>
        <w:rPr>
          <w:b/>
        </w:rPr>
      </w:pPr>
      <w:r w:rsidRPr="00074F42">
        <w:rPr>
          <w:b/>
        </w:rPr>
        <w:t xml:space="preserve">Kategorie </w:t>
      </w:r>
      <w:proofErr w:type="spellStart"/>
      <w:r w:rsidRPr="00074F42">
        <w:rPr>
          <w:b/>
        </w:rPr>
        <w:t>Mš</w:t>
      </w:r>
      <w:proofErr w:type="spellEnd"/>
      <w:r w:rsidRPr="00074F42">
        <w:rPr>
          <w:b/>
        </w:rPr>
        <w:t xml:space="preserve"> </w:t>
      </w:r>
      <w:proofErr w:type="gramStart"/>
      <w:r w:rsidRPr="00074F42">
        <w:rPr>
          <w:b/>
        </w:rPr>
        <w:t>3 – 6</w:t>
      </w:r>
      <w:proofErr w:type="gramEnd"/>
      <w:r w:rsidRPr="00074F42">
        <w:rPr>
          <w:b/>
        </w:rPr>
        <w:t xml:space="preserve"> let                          </w:t>
      </w:r>
      <w:r>
        <w:rPr>
          <w:b/>
        </w:rPr>
        <w:t xml:space="preserve"> </w:t>
      </w:r>
      <w:r w:rsidRPr="00074F42">
        <w:rPr>
          <w:b/>
        </w:rPr>
        <w:t xml:space="preserve">          Kategorie </w:t>
      </w:r>
      <w:proofErr w:type="spellStart"/>
      <w:r w:rsidRPr="00074F42">
        <w:rPr>
          <w:b/>
        </w:rPr>
        <w:t>Mš</w:t>
      </w:r>
      <w:proofErr w:type="spellEnd"/>
      <w:r w:rsidRPr="00074F42">
        <w:rPr>
          <w:b/>
        </w:rPr>
        <w:t xml:space="preserve"> 7 let – odklad školní docházky</w:t>
      </w:r>
    </w:p>
    <w:p w14:paraId="4DBD93F9" w14:textId="77777777" w:rsidR="008F4974" w:rsidRPr="00074F42" w:rsidRDefault="008F4974" w:rsidP="008F4974">
      <w:pPr>
        <w:jc w:val="both"/>
        <w:rPr>
          <w:b/>
        </w:rPr>
      </w:pPr>
      <w:r w:rsidRPr="00074F42">
        <w:rPr>
          <w:b/>
        </w:rPr>
        <w:t xml:space="preserve"> </w:t>
      </w:r>
    </w:p>
    <w:p w14:paraId="7CE2A3F3" w14:textId="07F3D1BB" w:rsidR="008F4974" w:rsidRDefault="008F4974" w:rsidP="008F4974">
      <w:pPr>
        <w:jc w:val="both"/>
      </w:pPr>
      <w:r>
        <w:t xml:space="preserve">Přesnídávka     </w:t>
      </w:r>
      <w:r w:rsidR="009661AF">
        <w:t>10</w:t>
      </w:r>
      <w:r>
        <w:t>,- Kč                                         Přesnídávka     1</w:t>
      </w:r>
      <w:r w:rsidR="009661AF">
        <w:t>1</w:t>
      </w:r>
      <w:r>
        <w:t>,- Kč</w:t>
      </w:r>
    </w:p>
    <w:p w14:paraId="1DB8A215" w14:textId="296AFD69" w:rsidR="008F4974" w:rsidRDefault="008F4974" w:rsidP="008F4974">
      <w:pPr>
        <w:jc w:val="both"/>
      </w:pPr>
      <w:r>
        <w:t xml:space="preserve">Oběd               20,- Kč                                       </w:t>
      </w:r>
      <w:r w:rsidR="009661AF">
        <w:t xml:space="preserve">  </w:t>
      </w:r>
      <w:r>
        <w:t xml:space="preserve"> Oběd                21,- Kč</w:t>
      </w:r>
    </w:p>
    <w:p w14:paraId="4F2EBC65" w14:textId="32F75D5F" w:rsidR="008F4974" w:rsidRDefault="008F4974" w:rsidP="008F4974">
      <w:pPr>
        <w:jc w:val="both"/>
      </w:pPr>
      <w:r>
        <w:t xml:space="preserve">Svačina            </w:t>
      </w:r>
      <w:r w:rsidR="009661AF">
        <w:t>10</w:t>
      </w:r>
      <w:r>
        <w:t>,- Kč                                         Svačina            1</w:t>
      </w:r>
      <w:r w:rsidR="009661AF">
        <w:t>1</w:t>
      </w:r>
      <w:r>
        <w:t>,- Kč</w:t>
      </w:r>
    </w:p>
    <w:p w14:paraId="4EFE5472" w14:textId="77777777" w:rsidR="008F4974" w:rsidRDefault="008F4974" w:rsidP="008F4974">
      <w:pPr>
        <w:jc w:val="both"/>
      </w:pPr>
    </w:p>
    <w:p w14:paraId="0DFA6685" w14:textId="4BAF8F16" w:rsidR="008F4974" w:rsidRDefault="008F4974" w:rsidP="008F4974">
      <w:pPr>
        <w:jc w:val="both"/>
      </w:pPr>
      <w:r>
        <w:t xml:space="preserve">Celkem           </w:t>
      </w:r>
      <w:r w:rsidR="009661AF">
        <w:t>40</w:t>
      </w:r>
      <w:r>
        <w:t xml:space="preserve">,-Kč                                         </w:t>
      </w:r>
      <w:r w:rsidR="009661AF">
        <w:t xml:space="preserve">   </w:t>
      </w:r>
      <w:r>
        <w:t>Celkem           4</w:t>
      </w:r>
      <w:r w:rsidR="009661AF">
        <w:t>3</w:t>
      </w:r>
      <w:r>
        <w:t>,- Kč</w:t>
      </w:r>
    </w:p>
    <w:p w14:paraId="5A3BAC45" w14:textId="77777777" w:rsidR="008F4974" w:rsidRDefault="008F4974" w:rsidP="008F4974">
      <w:pPr>
        <w:jc w:val="both"/>
      </w:pPr>
    </w:p>
    <w:p w14:paraId="47507868" w14:textId="77777777" w:rsidR="005816C6" w:rsidRDefault="005816C6" w:rsidP="008F4974">
      <w:pPr>
        <w:jc w:val="both"/>
        <w:rPr>
          <w:b/>
        </w:rPr>
      </w:pPr>
    </w:p>
    <w:p w14:paraId="20020167" w14:textId="7528042C" w:rsidR="008F4974" w:rsidRPr="00074F42" w:rsidRDefault="008F4974" w:rsidP="008F4974">
      <w:pPr>
        <w:jc w:val="both"/>
        <w:rPr>
          <w:b/>
        </w:rPr>
      </w:pPr>
      <w:r w:rsidRPr="00074F42">
        <w:rPr>
          <w:b/>
        </w:rPr>
        <w:t xml:space="preserve">Kategorie </w:t>
      </w:r>
      <w:proofErr w:type="spellStart"/>
      <w:r w:rsidRPr="00074F42">
        <w:rPr>
          <w:b/>
        </w:rPr>
        <w:t>Zš</w:t>
      </w:r>
      <w:proofErr w:type="spellEnd"/>
      <w:r w:rsidRPr="00074F42">
        <w:rPr>
          <w:b/>
        </w:rPr>
        <w:t xml:space="preserve">   </w:t>
      </w:r>
      <w:proofErr w:type="gramStart"/>
      <w:r w:rsidRPr="00074F42">
        <w:rPr>
          <w:b/>
        </w:rPr>
        <w:t>6 – 10</w:t>
      </w:r>
      <w:proofErr w:type="gramEnd"/>
      <w:r w:rsidRPr="00074F42">
        <w:rPr>
          <w:b/>
        </w:rPr>
        <w:t xml:space="preserve"> let</w:t>
      </w:r>
    </w:p>
    <w:p w14:paraId="07FC890A" w14:textId="77777777" w:rsidR="008F4974" w:rsidRDefault="008F4974" w:rsidP="008F4974">
      <w:pPr>
        <w:jc w:val="both"/>
      </w:pPr>
    </w:p>
    <w:p w14:paraId="7E21F615" w14:textId="3B59D383" w:rsidR="008F4974" w:rsidRDefault="008F4974" w:rsidP="008F4974">
      <w:pPr>
        <w:jc w:val="both"/>
      </w:pPr>
      <w:r>
        <w:t xml:space="preserve">Oběd                  </w:t>
      </w:r>
      <w:r w:rsidR="009661AF">
        <w:t>30</w:t>
      </w:r>
      <w:r>
        <w:t>,- Kč</w:t>
      </w:r>
    </w:p>
    <w:p w14:paraId="77EA7F55" w14:textId="77777777" w:rsidR="008F4974" w:rsidRDefault="008F4974" w:rsidP="008F4974">
      <w:pPr>
        <w:jc w:val="both"/>
      </w:pPr>
    </w:p>
    <w:p w14:paraId="4CB75E9E" w14:textId="77777777" w:rsidR="008F4974" w:rsidRPr="00074F42" w:rsidRDefault="008F4974" w:rsidP="008F4974">
      <w:pPr>
        <w:jc w:val="both"/>
        <w:rPr>
          <w:b/>
        </w:rPr>
      </w:pPr>
      <w:proofErr w:type="gramStart"/>
      <w:r w:rsidRPr="00074F42">
        <w:rPr>
          <w:b/>
        </w:rPr>
        <w:t xml:space="preserve">Kategorie  </w:t>
      </w:r>
      <w:proofErr w:type="spellStart"/>
      <w:r w:rsidRPr="00074F42">
        <w:rPr>
          <w:b/>
        </w:rPr>
        <w:t>Zš</w:t>
      </w:r>
      <w:proofErr w:type="spellEnd"/>
      <w:proofErr w:type="gramEnd"/>
      <w:r w:rsidRPr="00074F42">
        <w:rPr>
          <w:b/>
        </w:rPr>
        <w:t xml:space="preserve"> 10 – 15 let</w:t>
      </w:r>
    </w:p>
    <w:p w14:paraId="31B5B46F" w14:textId="77777777" w:rsidR="008F4974" w:rsidRDefault="008F4974" w:rsidP="008F4974">
      <w:pPr>
        <w:jc w:val="both"/>
      </w:pPr>
    </w:p>
    <w:p w14:paraId="22D7C26B" w14:textId="3D542077" w:rsidR="008F4974" w:rsidRDefault="008F4974" w:rsidP="008F4974">
      <w:pPr>
        <w:jc w:val="both"/>
      </w:pPr>
      <w:r>
        <w:t xml:space="preserve">Oběd                   </w:t>
      </w:r>
      <w:r w:rsidR="009661AF">
        <w:t>34</w:t>
      </w:r>
      <w:r>
        <w:t>,- Kč</w:t>
      </w:r>
    </w:p>
    <w:p w14:paraId="4A4A5046" w14:textId="77777777" w:rsidR="008F4974" w:rsidRDefault="008F4974" w:rsidP="008F4974">
      <w:pPr>
        <w:jc w:val="both"/>
      </w:pPr>
    </w:p>
    <w:p w14:paraId="48CB0BEC" w14:textId="77777777" w:rsidR="008F4974" w:rsidRPr="00074F42" w:rsidRDefault="008F4974" w:rsidP="008F4974">
      <w:pPr>
        <w:jc w:val="both"/>
        <w:rPr>
          <w:b/>
        </w:rPr>
      </w:pPr>
      <w:r w:rsidRPr="00074F42">
        <w:rPr>
          <w:b/>
        </w:rPr>
        <w:t>Kategorie 15 let a víc</w:t>
      </w:r>
    </w:p>
    <w:p w14:paraId="3095397F" w14:textId="77777777" w:rsidR="008F4974" w:rsidRDefault="008F4974" w:rsidP="008F4974">
      <w:pPr>
        <w:jc w:val="both"/>
      </w:pPr>
    </w:p>
    <w:p w14:paraId="67CB9207" w14:textId="2AB99EDA" w:rsidR="008F4974" w:rsidRDefault="008F4974" w:rsidP="008F4974">
      <w:pPr>
        <w:jc w:val="both"/>
      </w:pPr>
      <w:r>
        <w:t xml:space="preserve">Náklady na potraviny    </w:t>
      </w:r>
      <w:r w:rsidR="009661AF">
        <w:t>40</w:t>
      </w:r>
      <w:r>
        <w:t>,- Kč</w:t>
      </w:r>
    </w:p>
    <w:p w14:paraId="07AE0F08" w14:textId="30E9EA46" w:rsidR="008F4974" w:rsidRDefault="008F4974" w:rsidP="008F4974">
      <w:pPr>
        <w:jc w:val="both"/>
      </w:pPr>
      <w:r>
        <w:t>Režijní náklady              3</w:t>
      </w:r>
      <w:r w:rsidR="009661AF">
        <w:t>5</w:t>
      </w:r>
      <w:r>
        <w:t>,- Kč</w:t>
      </w:r>
    </w:p>
    <w:p w14:paraId="3B835C61" w14:textId="77777777" w:rsidR="008F4974" w:rsidRDefault="008F4974" w:rsidP="008F4974">
      <w:pPr>
        <w:jc w:val="both"/>
      </w:pPr>
    </w:p>
    <w:p w14:paraId="397BD11A" w14:textId="18008816" w:rsidR="008F4974" w:rsidRDefault="008F4974" w:rsidP="008F4974">
      <w:pPr>
        <w:jc w:val="both"/>
      </w:pPr>
      <w:r>
        <w:t>Celkem                          7</w:t>
      </w:r>
      <w:r w:rsidR="009661AF">
        <w:t>5</w:t>
      </w:r>
      <w:r>
        <w:t>,- Kč</w:t>
      </w:r>
    </w:p>
    <w:p w14:paraId="5E11A072" w14:textId="77777777" w:rsidR="008F4974" w:rsidRDefault="008F4974" w:rsidP="008F4974">
      <w:pPr>
        <w:jc w:val="both"/>
      </w:pPr>
    </w:p>
    <w:p w14:paraId="38AEBC45" w14:textId="60DF550D" w:rsidR="00CC1640" w:rsidRDefault="00CC1640" w:rsidP="00CC1640">
      <w:pPr>
        <w:jc w:val="both"/>
      </w:pPr>
      <w:r>
        <w:t>V ceně oběda je zahrnuta polévka, hlavní jídlo, pití, popř. salát, ovoce, moučník nebo mléčný výrobek dle finančního normativu.</w:t>
      </w:r>
    </w:p>
    <w:p w14:paraId="22796515" w14:textId="77777777" w:rsidR="00CC1640" w:rsidRDefault="00CC1640" w:rsidP="00CC1640">
      <w:pPr>
        <w:jc w:val="both"/>
      </w:pPr>
    </w:p>
    <w:p w14:paraId="54920106" w14:textId="77777777" w:rsidR="009D777C" w:rsidRDefault="00CC1640" w:rsidP="00180DD9">
      <w:pPr>
        <w:jc w:val="both"/>
      </w:pPr>
      <w:r>
        <w:t>Ceny stravného a zařazování strávníků do jednotlivých kategorií se řídí vyhláškou č.463/2011Sb. o školním stravování</w:t>
      </w:r>
    </w:p>
    <w:p w14:paraId="2AB0B31B" w14:textId="74397B5E" w:rsidR="0031033E" w:rsidRDefault="00CC1640" w:rsidP="00180DD9">
      <w:pPr>
        <w:jc w:val="both"/>
      </w:pPr>
      <w:r>
        <w:t>Kašíková Jindřiška vedoucí ŠJ</w:t>
      </w:r>
    </w:p>
    <w:p w14:paraId="5C3EB996" w14:textId="09A2B1CE" w:rsidR="0031033E" w:rsidRPr="0031033E" w:rsidRDefault="0031033E" w:rsidP="0031033E">
      <w:pPr>
        <w:jc w:val="right"/>
        <w:rPr>
          <w:b/>
          <w:bCs/>
          <w:sz w:val="32"/>
          <w:szCs w:val="32"/>
        </w:rPr>
      </w:pPr>
      <w:r w:rsidRPr="0031033E">
        <w:rPr>
          <w:b/>
          <w:bCs/>
          <w:sz w:val="32"/>
          <w:szCs w:val="32"/>
        </w:rPr>
        <w:t>Telefon 797 672 337</w:t>
      </w:r>
    </w:p>
    <w:sectPr w:rsidR="0031033E" w:rsidRPr="003103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5522" w14:textId="77777777" w:rsidR="00B23752" w:rsidRDefault="00B23752" w:rsidP="00D37FDE">
      <w:r>
        <w:separator/>
      </w:r>
    </w:p>
  </w:endnote>
  <w:endnote w:type="continuationSeparator" w:id="0">
    <w:p w14:paraId="68C210C9" w14:textId="77777777" w:rsidR="00B23752" w:rsidRDefault="00B23752" w:rsidP="00D3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381E" w14:textId="77777777" w:rsidR="00D37FDE" w:rsidRDefault="00E72C1F" w:rsidP="00E72C1F">
    <w:pPr>
      <w:pStyle w:val="Bezmezer"/>
      <w:tabs>
        <w:tab w:val="left" w:pos="2565"/>
        <w:tab w:val="center" w:pos="4536"/>
      </w:tabs>
    </w:pPr>
    <w:r>
      <w:rPr>
        <w:b/>
        <w:sz w:val="28"/>
        <w:szCs w:val="28"/>
      </w:rPr>
      <w:tab/>
    </w:r>
  </w:p>
  <w:p w14:paraId="692ABDFF" w14:textId="77777777" w:rsidR="00D37FDE" w:rsidRDefault="00D37FDE" w:rsidP="00D37FDE">
    <w:pPr>
      <w:pStyle w:val="Bezmezer"/>
      <w:ind w:left="1440"/>
    </w:pPr>
  </w:p>
  <w:p w14:paraId="27C7DD71" w14:textId="77777777" w:rsidR="00ED1446" w:rsidRPr="00492E90" w:rsidRDefault="00ED1446" w:rsidP="00ED1446">
    <w:pPr>
      <w:pStyle w:val="Bezmezer"/>
      <w:ind w:left="1440"/>
      <w:rPr>
        <w:b/>
      </w:rPr>
    </w:pPr>
  </w:p>
  <w:p w14:paraId="398710EB" w14:textId="77777777" w:rsidR="00D37FDE" w:rsidRDefault="00D37FDE" w:rsidP="00D37FDE">
    <w:pPr>
      <w:pStyle w:val="Bezmezer"/>
      <w:ind w:left="1440"/>
    </w:pPr>
  </w:p>
  <w:p w14:paraId="0DA0CB2F" w14:textId="77777777" w:rsidR="00D37FDE" w:rsidRDefault="00D37FDE" w:rsidP="00D37FDE">
    <w:pPr>
      <w:pStyle w:val="Bezmezer"/>
      <w:ind w:left="1440"/>
    </w:pPr>
  </w:p>
  <w:p w14:paraId="6C9F8C4F" w14:textId="77777777" w:rsidR="00D37FDE" w:rsidRDefault="00D37FDE" w:rsidP="00D37FDE">
    <w:pPr>
      <w:pStyle w:val="Bezmezer"/>
      <w:ind w:left="1440"/>
    </w:pPr>
  </w:p>
  <w:p w14:paraId="3FD6A26B" w14:textId="77777777" w:rsidR="00D37FDE" w:rsidRPr="00AA35E0" w:rsidRDefault="00D37FDE" w:rsidP="00D37FDE">
    <w:pPr>
      <w:pStyle w:val="Bezmezer"/>
      <w:ind w:left="1440"/>
    </w:pPr>
  </w:p>
  <w:p w14:paraId="2821B61E" w14:textId="77777777" w:rsidR="00D37FDE" w:rsidRDefault="00D37FDE" w:rsidP="00D37FDE">
    <w:pPr>
      <w:pStyle w:val="Bezmezer"/>
    </w:pPr>
  </w:p>
  <w:p w14:paraId="30546F2C" w14:textId="77777777" w:rsidR="00D37FDE" w:rsidRDefault="00D37FDE" w:rsidP="00D37FDE">
    <w:pPr>
      <w:pStyle w:val="Bezmezer"/>
    </w:pPr>
  </w:p>
  <w:p w14:paraId="3239AF65" w14:textId="77777777" w:rsidR="00D37FDE" w:rsidRDefault="00D37FDE" w:rsidP="00D37FDE">
    <w:pPr>
      <w:pStyle w:val="Bezmezer"/>
    </w:pPr>
  </w:p>
  <w:p w14:paraId="6A0A894F" w14:textId="77777777" w:rsidR="00D37FDE" w:rsidRDefault="00D37F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2370" w14:textId="77777777" w:rsidR="00B23752" w:rsidRDefault="00B23752" w:rsidP="00D37FDE">
      <w:r>
        <w:separator/>
      </w:r>
    </w:p>
  </w:footnote>
  <w:footnote w:type="continuationSeparator" w:id="0">
    <w:p w14:paraId="3CB887F0" w14:textId="77777777" w:rsidR="00B23752" w:rsidRDefault="00B23752" w:rsidP="00D3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5393"/>
    <w:multiLevelType w:val="multilevel"/>
    <w:tmpl w:val="5470A4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034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538"/>
    <w:rsid w:val="000240D5"/>
    <w:rsid w:val="00074F42"/>
    <w:rsid w:val="001250CD"/>
    <w:rsid w:val="00153A5D"/>
    <w:rsid w:val="0017524F"/>
    <w:rsid w:val="00180DD9"/>
    <w:rsid w:val="00232D4D"/>
    <w:rsid w:val="00232DCD"/>
    <w:rsid w:val="00261162"/>
    <w:rsid w:val="002E64B6"/>
    <w:rsid w:val="0030756D"/>
    <w:rsid w:val="0031033E"/>
    <w:rsid w:val="003C6D53"/>
    <w:rsid w:val="003C6EA3"/>
    <w:rsid w:val="00440A98"/>
    <w:rsid w:val="004C7E7F"/>
    <w:rsid w:val="004E30AA"/>
    <w:rsid w:val="00543C9F"/>
    <w:rsid w:val="00576100"/>
    <w:rsid w:val="005816C6"/>
    <w:rsid w:val="00594C6F"/>
    <w:rsid w:val="005B77FC"/>
    <w:rsid w:val="00601CFC"/>
    <w:rsid w:val="00633836"/>
    <w:rsid w:val="006C150C"/>
    <w:rsid w:val="006D125E"/>
    <w:rsid w:val="006F4843"/>
    <w:rsid w:val="00783EAC"/>
    <w:rsid w:val="00823362"/>
    <w:rsid w:val="0086484B"/>
    <w:rsid w:val="00875856"/>
    <w:rsid w:val="008A677F"/>
    <w:rsid w:val="008D247B"/>
    <w:rsid w:val="008F4974"/>
    <w:rsid w:val="00912D24"/>
    <w:rsid w:val="009607A5"/>
    <w:rsid w:val="009661AF"/>
    <w:rsid w:val="0099405E"/>
    <w:rsid w:val="009C3882"/>
    <w:rsid w:val="009D777C"/>
    <w:rsid w:val="00A259DF"/>
    <w:rsid w:val="00A34538"/>
    <w:rsid w:val="00AC345D"/>
    <w:rsid w:val="00AF193A"/>
    <w:rsid w:val="00B01C17"/>
    <w:rsid w:val="00B23752"/>
    <w:rsid w:val="00BF7538"/>
    <w:rsid w:val="00C31732"/>
    <w:rsid w:val="00C41154"/>
    <w:rsid w:val="00CC1640"/>
    <w:rsid w:val="00D37FDE"/>
    <w:rsid w:val="00D603B6"/>
    <w:rsid w:val="00E231E1"/>
    <w:rsid w:val="00E6765D"/>
    <w:rsid w:val="00E72C1F"/>
    <w:rsid w:val="00E8614B"/>
    <w:rsid w:val="00EC6E52"/>
    <w:rsid w:val="00ED1446"/>
    <w:rsid w:val="00ED365A"/>
    <w:rsid w:val="00ED6582"/>
    <w:rsid w:val="00F172D0"/>
    <w:rsid w:val="00F3386E"/>
    <w:rsid w:val="00FD3FE8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611A"/>
  <w15:docId w15:val="{268E9524-1703-43DF-8269-96433900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F7538"/>
    <w:rPr>
      <w:color w:val="0000FF"/>
      <w:u w:val="single"/>
    </w:rPr>
  </w:style>
  <w:style w:type="table" w:styleId="Mkatabulky">
    <w:name w:val="Table Grid"/>
    <w:basedOn w:val="Normlntabulka"/>
    <w:uiPriority w:val="59"/>
    <w:rsid w:val="0099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7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7F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F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F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37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3F31-4FC3-4237-B706-3E3C87B0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Maruska</dc:creator>
  <cp:lastModifiedBy>Jindřiška Kašíková</cp:lastModifiedBy>
  <cp:revision>10</cp:revision>
  <cp:lastPrinted>2022-09-21T13:11:00Z</cp:lastPrinted>
  <dcterms:created xsi:type="dcterms:W3CDTF">2022-01-04T12:30:00Z</dcterms:created>
  <dcterms:modified xsi:type="dcterms:W3CDTF">2022-09-21T13:11:00Z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171679906</vt:i4>
  </property>
</Properties>
</file>